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486"/>
        <w:gridCol w:w="3875"/>
        <w:gridCol w:w="1701"/>
        <w:gridCol w:w="1984"/>
      </w:tblGrid>
      <w:tr w:rsidR="009F4FD1" w:rsidRPr="00D34C85" w:rsidTr="009F4FD1">
        <w:tc>
          <w:tcPr>
            <w:tcW w:w="4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7DB" w:rsidRPr="00D34C85" w:rsidRDefault="00A407DB" w:rsidP="005A1ACC">
            <w:pPr>
              <w:jc w:val="center"/>
              <w:rPr>
                <w:b/>
              </w:rPr>
            </w:pPr>
            <w:r w:rsidRPr="00D34C85">
              <w:rPr>
                <w:b/>
              </w:rPr>
              <w:t>Lp.</w:t>
            </w:r>
          </w:p>
        </w:tc>
        <w:tc>
          <w:tcPr>
            <w:tcW w:w="3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DB" w:rsidRPr="00D34C85" w:rsidRDefault="00A407DB" w:rsidP="005A1ACC">
            <w:pPr>
              <w:jc w:val="center"/>
              <w:rPr>
                <w:b/>
              </w:rPr>
            </w:pPr>
            <w:r w:rsidRPr="00D34C85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DB" w:rsidRPr="00D34C85" w:rsidRDefault="00A407DB" w:rsidP="005A1ACC">
            <w:pPr>
              <w:jc w:val="center"/>
              <w:rPr>
                <w:b/>
              </w:rPr>
            </w:pPr>
            <w:r w:rsidRPr="00D34C85">
              <w:rPr>
                <w:b/>
              </w:rPr>
              <w:t>Przewidywany</w:t>
            </w:r>
          </w:p>
          <w:p w:rsidR="00A407DB" w:rsidRPr="00D34C85" w:rsidRDefault="00A407DB" w:rsidP="005A1ACC">
            <w:pPr>
              <w:jc w:val="center"/>
              <w:rPr>
                <w:b/>
              </w:rPr>
            </w:pPr>
            <w:r w:rsidRPr="00D34C85">
              <w:rPr>
                <w:b/>
              </w:rPr>
              <w:t>termin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7DB" w:rsidRPr="00D34C85" w:rsidRDefault="00A407DB" w:rsidP="005A1ACC">
            <w:pPr>
              <w:jc w:val="center"/>
              <w:rPr>
                <w:b/>
              </w:rPr>
            </w:pPr>
            <w:r w:rsidRPr="00D34C85">
              <w:rPr>
                <w:b/>
              </w:rPr>
              <w:t>Osoba nadzorująca</w:t>
            </w:r>
          </w:p>
        </w:tc>
      </w:tr>
      <w:tr w:rsidR="00A407DB" w:rsidRPr="00D34C85" w:rsidTr="009F4FD1">
        <w:tc>
          <w:tcPr>
            <w:tcW w:w="486" w:type="dxa"/>
            <w:tcBorders>
              <w:top w:val="single" w:sz="8" w:space="0" w:color="auto"/>
              <w:left w:val="single" w:sz="8" w:space="0" w:color="auto"/>
            </w:tcBorders>
          </w:tcPr>
          <w:p w:rsidR="00A407DB" w:rsidRDefault="00A407DB" w:rsidP="005A1ACC">
            <w:r>
              <w:t>1</w:t>
            </w:r>
          </w:p>
        </w:tc>
        <w:tc>
          <w:tcPr>
            <w:tcW w:w="3875" w:type="dxa"/>
            <w:tcBorders>
              <w:top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Inauguracja roku akademickiego 2022/2023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05.10.2022</w:t>
            </w:r>
            <w:r>
              <w:rPr>
                <w:sz w:val="20"/>
                <w:szCs w:val="20"/>
              </w:rPr>
              <w:t xml:space="preserve"> </w:t>
            </w:r>
            <w:r w:rsidRPr="00D34C85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Zarząd SUTW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2</w:t>
            </w:r>
          </w:p>
        </w:tc>
        <w:tc>
          <w:tcPr>
            <w:tcW w:w="3875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Zebranie słuchaczy SUTW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sprawozdanie Rady słuchaczy i Komisji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rewizyjnej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zatwierdzenie regulaminu SUTW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przyjęcie Planu pracy na rok 2022/23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05.10.2022 r.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Zarząd SUTW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Zajęcia: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języki obce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basen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joga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gimnastyka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 xml:space="preserve">- </w:t>
            </w:r>
            <w:proofErr w:type="spellStart"/>
            <w:r w:rsidRPr="00D34C85">
              <w:rPr>
                <w:sz w:val="20"/>
                <w:szCs w:val="20"/>
              </w:rPr>
              <w:t>zumba</w:t>
            </w:r>
            <w:proofErr w:type="spellEnd"/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malarstwo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rysunek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warsztaty literackie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zajęcia muzyczne - chór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brydż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kręgle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wycieczki rowerowe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- informatyka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cały rok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Default="00A407DB" w:rsidP="005A1ACC">
            <w:pPr>
              <w:rPr>
                <w:sz w:val="20"/>
                <w:szCs w:val="20"/>
              </w:rPr>
            </w:pP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 xml:space="preserve">Wanda </w:t>
            </w:r>
            <w:proofErr w:type="spellStart"/>
            <w:r w:rsidRPr="00D34C85">
              <w:rPr>
                <w:sz w:val="20"/>
                <w:szCs w:val="20"/>
              </w:rPr>
              <w:t>Gudowicz</w:t>
            </w:r>
            <w:proofErr w:type="spellEnd"/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Grażyna Kruczek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Grażyna Kruczek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Grażyna Kruczek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Grażyna Kruczek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Jerzy Nowak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Jerzy Nowak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Jerzy Nowak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Danuta Perkowska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Zbigniew Dobrzyński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Zbigniew Dobrzyński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Zbigniew Dobrzyński</w:t>
            </w:r>
          </w:p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Zbigniew Dobrzyński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4</w:t>
            </w:r>
          </w:p>
        </w:tc>
        <w:tc>
          <w:tcPr>
            <w:tcW w:w="3875" w:type="dxa"/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Organizacja klubu RETRO</w:t>
            </w:r>
          </w:p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(zajęcia w Powiatowej Bibliotece Publicznej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w Sieradzu)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cały rok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Helena Małek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5</w:t>
            </w:r>
          </w:p>
        </w:tc>
        <w:tc>
          <w:tcPr>
            <w:tcW w:w="3875" w:type="dxa"/>
          </w:tcPr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Imprezy integracyjne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Wiesława </w:t>
            </w:r>
            <w:proofErr w:type="spellStart"/>
            <w:r w:rsidRPr="00A407DB">
              <w:rPr>
                <w:sz w:val="20"/>
                <w:szCs w:val="20"/>
              </w:rPr>
              <w:t>Garbat</w:t>
            </w:r>
            <w:proofErr w:type="spellEnd"/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6</w:t>
            </w:r>
          </w:p>
        </w:tc>
        <w:tc>
          <w:tcPr>
            <w:tcW w:w="3875" w:type="dxa"/>
          </w:tcPr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Wyjazdy do teatru zgodnie z ofertami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Janina Majewska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7</w:t>
            </w:r>
          </w:p>
        </w:tc>
        <w:tc>
          <w:tcPr>
            <w:tcW w:w="3875" w:type="dxa"/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Współpraca z innymi organizacjami i</w:t>
            </w:r>
          </w:p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instytucjami:</w:t>
            </w:r>
          </w:p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- muzeum</w:t>
            </w:r>
          </w:p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- BWA</w:t>
            </w:r>
          </w:p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- ODN</w:t>
            </w:r>
          </w:p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- biblioteki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- Urząd Marszałkowski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cały rok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Wanda </w:t>
            </w:r>
            <w:proofErr w:type="spellStart"/>
            <w:r w:rsidRPr="00A407DB">
              <w:rPr>
                <w:sz w:val="20"/>
                <w:szCs w:val="20"/>
              </w:rPr>
              <w:t>Gudowicz</w:t>
            </w:r>
            <w:proofErr w:type="spellEnd"/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Danuta Perkowska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8</w:t>
            </w:r>
          </w:p>
        </w:tc>
        <w:tc>
          <w:tcPr>
            <w:tcW w:w="3875" w:type="dxa"/>
          </w:tcPr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Wykłady z różnych dziedzin zgodnie z ofertą 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Helena Małek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9</w:t>
            </w:r>
          </w:p>
        </w:tc>
        <w:tc>
          <w:tcPr>
            <w:tcW w:w="3875" w:type="dxa"/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Prowadzenie strony internetowej i kroniki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SUTW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na bieżąco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Jerzy Nowak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Wiesława </w:t>
            </w:r>
            <w:proofErr w:type="spellStart"/>
            <w:r w:rsidRPr="00A407DB">
              <w:rPr>
                <w:sz w:val="20"/>
                <w:szCs w:val="20"/>
              </w:rPr>
              <w:t>Garbat</w:t>
            </w:r>
            <w:proofErr w:type="spellEnd"/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10</w:t>
            </w:r>
          </w:p>
        </w:tc>
        <w:tc>
          <w:tcPr>
            <w:tcW w:w="3875" w:type="dxa"/>
          </w:tcPr>
          <w:p w:rsidR="00A407DB" w:rsidRPr="00D34C85" w:rsidRDefault="00A407DB" w:rsidP="00A40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mediami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Wanda </w:t>
            </w:r>
            <w:proofErr w:type="spellStart"/>
            <w:r w:rsidRPr="00A407DB">
              <w:rPr>
                <w:sz w:val="20"/>
                <w:szCs w:val="20"/>
              </w:rPr>
              <w:t>Gudowicz</w:t>
            </w:r>
            <w:proofErr w:type="spellEnd"/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Helena Małek</w:t>
            </w:r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11</w:t>
            </w:r>
          </w:p>
        </w:tc>
        <w:tc>
          <w:tcPr>
            <w:tcW w:w="3875" w:type="dxa"/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Współpraca z Urzędem Marszałkowskim w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Łodzi</w:t>
            </w:r>
          </w:p>
        </w:tc>
        <w:tc>
          <w:tcPr>
            <w:tcW w:w="1701" w:type="dxa"/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na bieżąco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Waldemar </w:t>
            </w:r>
            <w:proofErr w:type="spellStart"/>
            <w:r w:rsidRPr="00A407DB">
              <w:rPr>
                <w:sz w:val="20"/>
                <w:szCs w:val="20"/>
              </w:rPr>
              <w:t>Wielec</w:t>
            </w:r>
            <w:proofErr w:type="spellEnd"/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12</w:t>
            </w:r>
          </w:p>
        </w:tc>
        <w:tc>
          <w:tcPr>
            <w:tcW w:w="3875" w:type="dxa"/>
            <w:tcBorders>
              <w:bottom w:val="single" w:sz="4" w:space="0" w:color="000000" w:themeColor="text1"/>
            </w:tcBorders>
          </w:tcPr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Spotkania Rady Słuchaczy SUTW i dyżury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407DB" w:rsidRPr="00A407DB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zgodnie z</w:t>
            </w:r>
          </w:p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harmonogramem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Wanda </w:t>
            </w:r>
            <w:proofErr w:type="spellStart"/>
            <w:r w:rsidRPr="00A407DB">
              <w:rPr>
                <w:sz w:val="20"/>
                <w:szCs w:val="20"/>
              </w:rPr>
              <w:t>Gudowicz</w:t>
            </w:r>
            <w:proofErr w:type="spellEnd"/>
          </w:p>
        </w:tc>
      </w:tr>
      <w:tr w:rsidR="00A407DB" w:rsidRPr="00D34C85" w:rsidTr="009F4FD1">
        <w:tc>
          <w:tcPr>
            <w:tcW w:w="486" w:type="dxa"/>
            <w:tcBorders>
              <w:left w:val="single" w:sz="8" w:space="0" w:color="auto"/>
              <w:bottom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D34C85">
              <w:rPr>
                <w:sz w:val="20"/>
                <w:szCs w:val="20"/>
              </w:rPr>
              <w:t>13</w:t>
            </w:r>
          </w:p>
        </w:tc>
        <w:tc>
          <w:tcPr>
            <w:tcW w:w="3875" w:type="dxa"/>
            <w:tcBorders>
              <w:bottom w:val="single" w:sz="8" w:space="0" w:color="auto"/>
            </w:tcBorders>
          </w:tcPr>
          <w:p w:rsidR="00A407DB" w:rsidRPr="00D34C85" w:rsidRDefault="00A407DB" w:rsidP="00A407DB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Organizacja wycieczek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>zgodnie z ofertą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A407DB" w:rsidRPr="00D34C85" w:rsidRDefault="00A407DB" w:rsidP="005A1ACC">
            <w:pPr>
              <w:rPr>
                <w:sz w:val="20"/>
                <w:szCs w:val="20"/>
              </w:rPr>
            </w:pPr>
            <w:r w:rsidRPr="00A407DB">
              <w:rPr>
                <w:sz w:val="20"/>
                <w:szCs w:val="20"/>
              </w:rPr>
              <w:t xml:space="preserve">Waldemar </w:t>
            </w:r>
            <w:proofErr w:type="spellStart"/>
            <w:r w:rsidRPr="00A407DB">
              <w:rPr>
                <w:sz w:val="20"/>
                <w:szCs w:val="20"/>
              </w:rPr>
              <w:t>Wielec</w:t>
            </w:r>
            <w:proofErr w:type="spellEnd"/>
          </w:p>
        </w:tc>
      </w:tr>
    </w:tbl>
    <w:p w:rsidR="004313EF" w:rsidRDefault="004313EF" w:rsidP="009F4FD1">
      <w:pPr>
        <w:pBdr>
          <w:bottom w:val="single" w:sz="8" w:space="1" w:color="auto"/>
        </w:pBdr>
      </w:pPr>
    </w:p>
    <w:sectPr w:rsidR="004313EF" w:rsidSect="0043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A407DB"/>
    <w:rsid w:val="002368FC"/>
    <w:rsid w:val="004313EF"/>
    <w:rsid w:val="009F4FD1"/>
    <w:rsid w:val="00A4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1477-8F9F-42D4-A84D-0ABBE94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dcterms:created xsi:type="dcterms:W3CDTF">2022-10-05T18:07:00Z</dcterms:created>
  <dcterms:modified xsi:type="dcterms:W3CDTF">2022-10-05T18:26:00Z</dcterms:modified>
</cp:coreProperties>
</file>